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C4" w:rsidRPr="00D21E04" w:rsidRDefault="005A47C4" w:rsidP="006B0DC5">
      <w:pPr>
        <w:pBdr>
          <w:between w:val="single" w:sz="4" w:space="1" w:color="auto"/>
        </w:pBdr>
        <w:tabs>
          <w:tab w:val="left" w:pos="8328"/>
        </w:tabs>
        <w:spacing w:line="240" w:lineRule="auto"/>
        <w:ind w:left="3828"/>
        <w:contextualSpacing/>
        <w:jc w:val="center"/>
        <w:rPr>
          <w:rFonts w:cs="Times New Roman"/>
          <w:sz w:val="22"/>
        </w:rPr>
      </w:pPr>
      <w:r w:rsidRPr="00D21E04">
        <w:rPr>
          <w:rFonts w:cs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A64AD" wp14:editId="09452E19">
                <wp:simplePos x="0" y="0"/>
                <wp:positionH relativeFrom="column">
                  <wp:posOffset>3810</wp:posOffset>
                </wp:positionH>
                <wp:positionV relativeFrom="paragraph">
                  <wp:posOffset>37465</wp:posOffset>
                </wp:positionV>
                <wp:extent cx="47625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47C4" w:rsidRPr="002D6C7C" w:rsidRDefault="00670870" w:rsidP="006708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8A64AD" id="Прямоугольник 1" o:spid="_x0000_s1026" style="position:absolute;left:0;text-align:left;margin-left:.3pt;margin-top:2.95pt;width:3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" filled="f" strokecolor="#385d8a" strokeweight="2pt">
                <v:textbox>
                  <w:txbxContent>
                    <w:p w:rsidR="005A47C4" w:rsidRPr="002D6C7C" w:rsidRDefault="00670870" w:rsidP="0067087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D21E04">
        <w:rPr>
          <w:rFonts w:cs="Times New Roman"/>
          <w:sz w:val="22"/>
        </w:rPr>
        <w:t>Начальнику</w:t>
      </w:r>
      <w:r w:rsidR="006B0DC5">
        <w:rPr>
          <w:rFonts w:cs="Times New Roman"/>
          <w:sz w:val="22"/>
        </w:rPr>
        <w:t xml:space="preserve"> </w:t>
      </w:r>
      <w:r w:rsidR="006B0DC5">
        <w:rPr>
          <w:rFonts w:cs="Times New Roman"/>
          <w:sz w:val="22"/>
          <w:u w:val="single"/>
        </w:rPr>
        <w:t>_______________________________</w:t>
      </w:r>
      <w:r w:rsidR="006B0DC5">
        <w:rPr>
          <w:rFonts w:cs="Times New Roman"/>
          <w:sz w:val="22"/>
        </w:rPr>
        <w:t xml:space="preserve"> </w:t>
      </w:r>
      <w:r w:rsidRPr="00D21E04">
        <w:rPr>
          <w:rFonts w:cs="Times New Roman"/>
          <w:sz w:val="22"/>
        </w:rPr>
        <w:t xml:space="preserve">МРО (ГО)                </w:t>
      </w:r>
    </w:p>
    <w:p w:rsidR="00E41F76" w:rsidRPr="00E41F76" w:rsidRDefault="004E1E7C" w:rsidP="006B0DC5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i/>
          <w:sz w:val="18"/>
          <w:szCs w:val="18"/>
        </w:rPr>
      </w:pPr>
      <w:r>
        <w:rPr>
          <w:rFonts w:cs="Times New Roman"/>
          <w:sz w:val="22"/>
        </w:rPr>
        <w:t>ОО</w:t>
      </w:r>
      <w:r w:rsidR="006B0DC5">
        <w:rPr>
          <w:rFonts w:cs="Times New Roman"/>
          <w:sz w:val="22"/>
        </w:rPr>
        <w:t xml:space="preserve">О «Газпром энергосбыт </w:t>
      </w:r>
      <w:r>
        <w:rPr>
          <w:rFonts w:cs="Times New Roman"/>
          <w:sz w:val="22"/>
        </w:rPr>
        <w:t>Брянск</w:t>
      </w:r>
      <w:r w:rsidR="006B0DC5">
        <w:rPr>
          <w:rFonts w:cs="Times New Roman"/>
          <w:sz w:val="22"/>
        </w:rPr>
        <w:t xml:space="preserve">» </w:t>
      </w:r>
      <w:r w:rsidR="00E41F76">
        <w:rPr>
          <w:rFonts w:cs="Times New Roman"/>
          <w:i/>
          <w:sz w:val="22"/>
        </w:rPr>
        <w:t xml:space="preserve">                                 </w:t>
      </w:r>
    </w:p>
    <w:p w:rsidR="005A47C4" w:rsidRPr="00D21E04" w:rsidRDefault="006B0DC5" w:rsidP="006B0DC5">
      <w:pPr>
        <w:pBdr>
          <w:between w:val="single" w:sz="4" w:space="1" w:color="auto"/>
        </w:pBdr>
        <w:spacing w:after="0" w:line="240" w:lineRule="auto"/>
        <w:ind w:left="4253" w:right="-426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о</w:t>
      </w:r>
      <w:r w:rsidR="005A47C4" w:rsidRPr="00D21E04">
        <w:rPr>
          <w:rFonts w:cs="Times New Roman"/>
          <w:sz w:val="22"/>
        </w:rPr>
        <w:t>т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  <w:u w:val="single"/>
        </w:rPr>
        <w:t>___________________________________________________</w:t>
      </w:r>
      <w:r w:rsidR="005A47C4" w:rsidRPr="00D21E04">
        <w:rPr>
          <w:rFonts w:cs="Times New Roman"/>
          <w:sz w:val="22"/>
        </w:rPr>
        <w:t xml:space="preserve"> _</w:t>
      </w:r>
    </w:p>
    <w:p w:rsidR="005A47C4" w:rsidRPr="006B0DC5" w:rsidRDefault="005A47C4" w:rsidP="006B0DC5">
      <w:pPr>
        <w:pBdr>
          <w:between w:val="single" w:sz="4" w:space="1" w:color="auto"/>
        </w:pBdr>
        <w:spacing w:after="240" w:line="240" w:lineRule="auto"/>
        <w:ind w:left="4253"/>
        <w:contextualSpacing/>
        <w:jc w:val="center"/>
        <w:rPr>
          <w:rFonts w:cs="Times New Roman"/>
          <w:i/>
          <w:sz w:val="16"/>
          <w:szCs w:val="16"/>
        </w:rPr>
      </w:pPr>
      <w:r w:rsidRPr="006B0DC5">
        <w:rPr>
          <w:rFonts w:cs="Times New Roman"/>
          <w:i/>
          <w:sz w:val="16"/>
          <w:szCs w:val="16"/>
        </w:rPr>
        <w:t>(полностью ФИО собственника / пользователя объектом энергоснабжения)</w:t>
      </w:r>
    </w:p>
    <w:p w:rsidR="00E41F76" w:rsidRDefault="00E41F76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</w:p>
    <w:p w:rsidR="005A47C4" w:rsidRPr="003B359E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Паспорт: серия</w:t>
      </w:r>
      <w:r w:rsidR="006B0DC5">
        <w:rPr>
          <w:rFonts w:cs="Times New Roman"/>
          <w:sz w:val="22"/>
        </w:rPr>
        <w:t xml:space="preserve">                      </w:t>
      </w:r>
      <w:r w:rsidRPr="003B359E">
        <w:rPr>
          <w:rFonts w:cs="Times New Roman"/>
          <w:sz w:val="22"/>
        </w:rPr>
        <w:t>№</w:t>
      </w:r>
    </w:p>
    <w:p w:rsidR="005A47C4" w:rsidRPr="003B359E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выдан</w:t>
      </w:r>
    </w:p>
    <w:p w:rsidR="005A47C4" w:rsidRPr="003B359E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</w:p>
    <w:p w:rsidR="003E7F16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120" w:line="24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от </w:t>
      </w:r>
      <w:proofErr w:type="gramStart"/>
      <w:r w:rsidRPr="003B359E">
        <w:rPr>
          <w:rFonts w:cs="Times New Roman"/>
          <w:sz w:val="22"/>
        </w:rPr>
        <w:t>«</w:t>
      </w:r>
      <w:r w:rsidR="00DC0CCE">
        <w:rPr>
          <w:rFonts w:cs="Times New Roman"/>
          <w:sz w:val="22"/>
        </w:rPr>
        <w:t xml:space="preserve">  </w:t>
      </w:r>
      <w:proofErr w:type="gramEnd"/>
      <w:r w:rsidR="00DC0CCE">
        <w:rPr>
          <w:rFonts w:cs="Times New Roman"/>
          <w:sz w:val="22"/>
        </w:rPr>
        <w:t xml:space="preserve">      </w:t>
      </w:r>
      <w:r>
        <w:rPr>
          <w:rFonts w:cs="Times New Roman"/>
          <w:sz w:val="22"/>
        </w:rPr>
        <w:t>»</w:t>
      </w:r>
      <w:r w:rsidR="00DC0CCE">
        <w:rPr>
          <w:rFonts w:cs="Times New Roman"/>
          <w:sz w:val="22"/>
        </w:rPr>
        <w:t xml:space="preserve">                                     </w:t>
      </w:r>
      <w:r>
        <w:rPr>
          <w:rFonts w:cs="Times New Roman"/>
          <w:sz w:val="22"/>
        </w:rPr>
        <w:t xml:space="preserve">г. </w:t>
      </w:r>
    </w:p>
    <w:p w:rsidR="005A47C4" w:rsidRPr="00D21E04" w:rsidRDefault="005A47C4" w:rsidP="006B0DC5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 xml:space="preserve">Адрес лицевого счета: </w:t>
      </w:r>
    </w:p>
    <w:p w:rsidR="005A47C4" w:rsidRPr="00D21E04" w:rsidRDefault="005A47C4" w:rsidP="006B0DC5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</w:p>
    <w:p w:rsidR="005A47C4" w:rsidRPr="00D21E04" w:rsidRDefault="005A47C4" w:rsidP="006B0DC5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 xml:space="preserve">ЛС: </w:t>
      </w:r>
    </w:p>
    <w:p w:rsidR="005A47C4" w:rsidRPr="006B0DC5" w:rsidRDefault="005A47C4" w:rsidP="006B0DC5">
      <w:pPr>
        <w:pBdr>
          <w:between w:val="single" w:sz="4" w:space="1" w:color="auto"/>
        </w:pBdr>
        <w:spacing w:after="240" w:line="240" w:lineRule="auto"/>
        <w:ind w:left="4253"/>
        <w:contextualSpacing/>
        <w:jc w:val="center"/>
        <w:rPr>
          <w:rFonts w:cs="Times New Roman"/>
          <w:i/>
          <w:sz w:val="16"/>
          <w:szCs w:val="16"/>
        </w:rPr>
      </w:pPr>
      <w:r w:rsidRPr="006B0DC5">
        <w:rPr>
          <w:rFonts w:cs="Times New Roman"/>
          <w:i/>
          <w:sz w:val="16"/>
          <w:szCs w:val="16"/>
        </w:rPr>
        <w:t>(лицевой счет потребителя)</w:t>
      </w:r>
    </w:p>
    <w:p w:rsidR="005A47C4" w:rsidRPr="00D21E04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Телефон</w:t>
      </w:r>
      <w:r w:rsidR="003E7F16">
        <w:rPr>
          <w:rFonts w:cs="Times New Roman"/>
          <w:sz w:val="22"/>
        </w:rPr>
        <w:t>:</w:t>
      </w:r>
    </w:p>
    <w:p w:rsidR="005A47C4" w:rsidRPr="00D21E04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eastAsia="Calibri" w:cs="Times New Roman"/>
          <w:sz w:val="22"/>
        </w:rPr>
      </w:pPr>
      <w:r w:rsidRPr="00D21E04">
        <w:rPr>
          <w:rFonts w:cs="Times New Roman"/>
          <w:sz w:val="22"/>
          <w:lang w:val="en-US"/>
        </w:rPr>
        <w:t>E</w:t>
      </w:r>
      <w:r w:rsidRPr="00D21E04">
        <w:rPr>
          <w:rFonts w:cs="Times New Roman"/>
          <w:sz w:val="22"/>
        </w:rPr>
        <w:t>-</w:t>
      </w:r>
      <w:r w:rsidRPr="00D21E04">
        <w:rPr>
          <w:rFonts w:cs="Times New Roman"/>
          <w:sz w:val="22"/>
          <w:lang w:val="en-US"/>
        </w:rPr>
        <w:t>mail</w:t>
      </w:r>
      <w:r w:rsidRPr="00D21E04">
        <w:rPr>
          <w:rFonts w:cs="Times New Roman"/>
          <w:sz w:val="22"/>
        </w:rPr>
        <w:t>:</w:t>
      </w:r>
      <w:r w:rsidR="006B0DC5">
        <w:rPr>
          <w:rFonts w:cs="Times New Roman"/>
          <w:sz w:val="22"/>
        </w:rPr>
        <w:t xml:space="preserve"> </w:t>
      </w:r>
    </w:p>
    <w:p w:rsidR="005A47C4" w:rsidRPr="00D21E04" w:rsidRDefault="005A47C4" w:rsidP="005A47C4">
      <w:pPr>
        <w:spacing w:after="0" w:line="240" w:lineRule="auto"/>
        <w:contextualSpacing/>
        <w:rPr>
          <w:rFonts w:eastAsiaTheme="majorEastAsia" w:cs="Times New Roman"/>
          <w:b/>
          <w:bCs/>
          <w:szCs w:val="24"/>
        </w:rPr>
      </w:pPr>
    </w:p>
    <w:p w:rsidR="005A47C4" w:rsidRDefault="005A47C4" w:rsidP="005A47C4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bookmarkStart w:id="0" w:name="_GoBack"/>
      <w:r w:rsidRPr="00D21E04">
        <w:rPr>
          <w:rFonts w:cs="Times New Roman"/>
          <w:b/>
          <w:szCs w:val="24"/>
        </w:rPr>
        <w:t xml:space="preserve">ЗАЯВЛЕНИЕ </w:t>
      </w:r>
      <w:r>
        <w:rPr>
          <w:rFonts w:cs="Times New Roman"/>
          <w:b/>
          <w:szCs w:val="24"/>
        </w:rPr>
        <w:t xml:space="preserve">О </w:t>
      </w:r>
      <w:r w:rsidR="003E7F16">
        <w:rPr>
          <w:rFonts w:cs="Times New Roman"/>
          <w:b/>
          <w:szCs w:val="24"/>
        </w:rPr>
        <w:t>СПИСАНИИ</w:t>
      </w:r>
      <w:r>
        <w:rPr>
          <w:rFonts w:cs="Times New Roman"/>
          <w:b/>
          <w:szCs w:val="24"/>
        </w:rPr>
        <w:t xml:space="preserve"> ЗАДОЛЖЕННОСТИ ЗА </w:t>
      </w:r>
      <w:r w:rsidR="00142D24">
        <w:rPr>
          <w:rFonts w:cs="Times New Roman"/>
          <w:b/>
          <w:szCs w:val="24"/>
        </w:rPr>
        <w:t>ЖИЛИЩНО-КОММУНАЛЬНЫЕ УСЛУГИ В СВЯЗИ С ПРИЗНАНИЕМ ДОЛЖНИКА БАНКРОТОМ</w:t>
      </w:r>
    </w:p>
    <w:bookmarkEnd w:id="0"/>
    <w:p w:rsidR="005A47C4" w:rsidRPr="00B53D25" w:rsidRDefault="005A47C4" w:rsidP="005A47C4">
      <w:pPr>
        <w:spacing w:after="0" w:line="240" w:lineRule="auto"/>
        <w:contextualSpacing/>
        <w:jc w:val="center"/>
        <w:rPr>
          <w:rFonts w:cs="Times New Roman"/>
          <w:b/>
          <w:sz w:val="20"/>
          <w:szCs w:val="24"/>
        </w:rPr>
      </w:pPr>
    </w:p>
    <w:p w:rsidR="00875A5E" w:rsidRDefault="00875A5E" w:rsidP="00875A5E">
      <w:pPr>
        <w:spacing w:after="0"/>
        <w:ind w:firstLine="851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В связи со вступлением в законную силу определения арбитражного суда ________________________________________________ от «____» __________________ 20____ г., по делу № ________-______________/_________ </w:t>
      </w:r>
      <w:r w:rsidR="00361A6F">
        <w:rPr>
          <w:rFonts w:cs="Times New Roman"/>
          <w:sz w:val="22"/>
        </w:rPr>
        <w:t>«</w:t>
      </w:r>
      <w:r>
        <w:rPr>
          <w:rFonts w:cs="Times New Roman"/>
          <w:sz w:val="22"/>
        </w:rPr>
        <w:t xml:space="preserve">О </w:t>
      </w:r>
      <w:r w:rsidRPr="006A75D3">
        <w:rPr>
          <w:rFonts w:cs="Times New Roman"/>
          <w:sz w:val="22"/>
        </w:rPr>
        <w:t>завершении процедуры реализации имущества гражданина и освобождении гражданина от исполнения обязательств</w:t>
      </w:r>
      <w:r w:rsidR="00361A6F">
        <w:rPr>
          <w:rFonts w:cs="Times New Roman"/>
          <w:sz w:val="22"/>
        </w:rPr>
        <w:t>»</w:t>
      </w:r>
      <w:r>
        <w:rPr>
          <w:rFonts w:cs="Times New Roman"/>
          <w:sz w:val="22"/>
        </w:rPr>
        <w:t>, п</w:t>
      </w:r>
      <w:r w:rsidRPr="0022512A">
        <w:rPr>
          <w:rFonts w:cs="Times New Roman"/>
          <w:sz w:val="22"/>
        </w:rPr>
        <w:t xml:space="preserve">рошу Вас </w:t>
      </w:r>
      <w:r>
        <w:rPr>
          <w:rFonts w:cs="Times New Roman"/>
          <w:sz w:val="22"/>
        </w:rPr>
        <w:t>произвести списание долга за услуги энергоснабжения</w:t>
      </w:r>
      <w:r w:rsidR="00361A6F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возникшего до «____» __________________ 20____ г.</w:t>
      </w:r>
    </w:p>
    <w:p w:rsidR="00875A5E" w:rsidRDefault="00875A5E" w:rsidP="00875A5E">
      <w:pPr>
        <w:spacing w:before="120" w:after="120" w:line="192" w:lineRule="auto"/>
        <w:jc w:val="both"/>
        <w:rPr>
          <w:rFonts w:cs="Times New Roman"/>
          <w:sz w:val="2"/>
        </w:rPr>
      </w:pPr>
    </w:p>
    <w:p w:rsidR="00875A5E" w:rsidRPr="00A27E92" w:rsidRDefault="00875A5E" w:rsidP="00875A5E">
      <w:pPr>
        <w:spacing w:after="0"/>
        <w:contextualSpacing/>
        <w:jc w:val="both"/>
        <w:rPr>
          <w:rFonts w:cs="Times New Roman"/>
          <w:b/>
          <w:sz w:val="22"/>
        </w:rPr>
      </w:pPr>
      <w:r w:rsidRPr="00A27E92">
        <w:rPr>
          <w:rFonts w:cs="Times New Roman"/>
          <w:b/>
          <w:sz w:val="22"/>
        </w:rPr>
        <w:t>Приложени</w:t>
      </w:r>
      <w:r w:rsidR="00361A6F">
        <w:rPr>
          <w:rFonts w:cs="Times New Roman"/>
          <w:b/>
          <w:sz w:val="22"/>
        </w:rPr>
        <w:t>я</w:t>
      </w:r>
      <w:r w:rsidRPr="00A27E92">
        <w:rPr>
          <w:rFonts w:cs="Times New Roman"/>
          <w:b/>
          <w:sz w:val="22"/>
        </w:rPr>
        <w:t>:</w:t>
      </w:r>
    </w:p>
    <w:p w:rsidR="00875A5E" w:rsidRPr="003E7F16" w:rsidRDefault="00875A5E" w:rsidP="0045000C">
      <w:pPr>
        <w:spacing w:after="0" w:line="16" w:lineRule="atLeast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 w:rsidRPr="003E7F16">
        <w:rPr>
          <w:rFonts w:cs="Times New Roman"/>
          <w:sz w:val="22"/>
        </w:rPr>
        <w:t xml:space="preserve"> Документ</w:t>
      </w:r>
      <w:r w:rsidR="00361A6F">
        <w:rPr>
          <w:rFonts w:cs="Times New Roman"/>
          <w:sz w:val="22"/>
        </w:rPr>
        <w:t>,</w:t>
      </w:r>
      <w:r w:rsidRPr="003E7F16">
        <w:rPr>
          <w:rFonts w:cs="Times New Roman"/>
          <w:sz w:val="22"/>
        </w:rPr>
        <w:t xml:space="preserve"> удостоверяющий личность (паспорт);</w:t>
      </w:r>
    </w:p>
    <w:p w:rsidR="00875A5E" w:rsidRDefault="00875A5E" w:rsidP="0045000C">
      <w:pPr>
        <w:spacing w:after="0" w:line="16" w:lineRule="atLeast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>
        <w:rPr>
          <w:rFonts w:cs="Times New Roman"/>
          <w:sz w:val="22"/>
        </w:rPr>
        <w:t xml:space="preserve"> </w:t>
      </w:r>
      <w:r w:rsidRPr="003A1C67">
        <w:rPr>
          <w:rFonts w:cs="Times New Roman"/>
          <w:sz w:val="22"/>
        </w:rPr>
        <w:t>Определение о принятии заявления о признании должника банкротом</w:t>
      </w:r>
      <w:r>
        <w:rPr>
          <w:rFonts w:cs="Times New Roman"/>
          <w:sz w:val="22"/>
        </w:rPr>
        <w:t>;</w:t>
      </w:r>
    </w:p>
    <w:p w:rsidR="0045000C" w:rsidRDefault="00875A5E" w:rsidP="0045000C">
      <w:pPr>
        <w:spacing w:after="0" w:line="16" w:lineRule="atLeast"/>
        <w:ind w:left="284" w:hanging="284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 w:rsidRPr="003E7F16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Определение о завершении процедуры </w:t>
      </w:r>
      <w:r w:rsidR="0045000C">
        <w:rPr>
          <w:rFonts w:cs="Times New Roman"/>
          <w:sz w:val="22"/>
        </w:rPr>
        <w:t>реализации имущества гражданина;</w:t>
      </w:r>
    </w:p>
    <w:p w:rsidR="00875A5E" w:rsidRDefault="0045000C" w:rsidP="0045000C">
      <w:pPr>
        <w:spacing w:after="0" w:line="16" w:lineRule="atLeast"/>
        <w:ind w:left="284" w:hanging="284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 w:rsidRPr="003E7F16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Определение об</w:t>
      </w:r>
      <w:r w:rsidR="00875A5E">
        <w:rPr>
          <w:rFonts w:cs="Times New Roman"/>
          <w:sz w:val="22"/>
        </w:rPr>
        <w:t xml:space="preserve"> освобождении гражданина от исполнения обязательств.</w:t>
      </w:r>
    </w:p>
    <w:p w:rsidR="003E7F16" w:rsidRDefault="003E7F16" w:rsidP="005A47C4">
      <w:pPr>
        <w:spacing w:before="120" w:after="120" w:line="192" w:lineRule="auto"/>
        <w:jc w:val="both"/>
        <w:rPr>
          <w:rFonts w:cs="Times New Roman"/>
          <w:sz w:val="2"/>
        </w:rPr>
      </w:pPr>
    </w:p>
    <w:p w:rsidR="003E7F16" w:rsidRPr="00B53D25" w:rsidRDefault="003E7F16" w:rsidP="005A47C4">
      <w:pPr>
        <w:spacing w:before="120" w:after="120" w:line="192" w:lineRule="auto"/>
        <w:jc w:val="both"/>
        <w:rPr>
          <w:rFonts w:cs="Times New Roman"/>
          <w:sz w:val="2"/>
        </w:rPr>
      </w:pPr>
    </w:p>
    <w:tbl>
      <w:tblPr>
        <w:tblStyle w:val="a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5A47C4" w:rsidTr="004624B1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2CEA" w:rsidRDefault="005A47C4" w:rsidP="00EB4F3F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53D25">
              <w:rPr>
                <w:rFonts w:asciiTheme="minorHAnsi" w:hAnsiTheme="minorHAnsi" w:cstheme="minorHAnsi"/>
                <w:b/>
                <w:sz w:val="20"/>
              </w:rPr>
              <w:t xml:space="preserve">ВНИМАНИЕ! </w:t>
            </w:r>
          </w:p>
          <w:p w:rsidR="009F2CEA" w:rsidRDefault="009F2CEA" w:rsidP="009F2CEA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На основании решения суда об освобождении гражданина от долгов и в соответствии с ч.3 ст.213.28 Федерального закона от 26.10.2002 №127-ФЗ «О несостоятельности (банкротстве)»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перерасчёту (погашению) подлежит задолженность за потребленную электроэнергию, возникшая до даты принятия судом заявления о признании должника банкротом.</w:t>
            </w:r>
          </w:p>
          <w:p w:rsidR="009F2CEA" w:rsidRDefault="009F2CEA" w:rsidP="004624B1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В соответствии со ст.5 Федерального закона от 26.10.2002 «127-ФЗ «О несостоятельности (банкротстве)»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обязательства по оплате электроэнергии, возникшие после даты принятия заявления о признании должника банкротом и возбуждения производства по делу о банкротстве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относятся к текущим платежам</w:t>
            </w:r>
            <w:r w:rsidR="004624B1">
              <w:rPr>
                <w:rFonts w:asciiTheme="minorHAnsi" w:hAnsiTheme="minorHAnsi" w:cstheme="minorHAnsi"/>
                <w:b/>
                <w:sz w:val="20"/>
              </w:rPr>
              <w:t xml:space="preserve"> и подлежат погашению в общем порядке, в том числе и после завершения процедуры банкротства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4624B1" w:rsidRPr="00B53D25" w:rsidRDefault="004624B1" w:rsidP="008126F7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По вопросу перерасчёта задолженности по другим коммунальным услугам, выставляемы</w:t>
            </w:r>
            <w:r w:rsidR="008126F7">
              <w:rPr>
                <w:rFonts w:asciiTheme="minorHAnsi" w:hAnsiTheme="minorHAnsi" w:cstheme="minorHAnsi"/>
                <w:b/>
                <w:sz w:val="20"/>
              </w:rPr>
              <w:t>м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42D24">
              <w:rPr>
                <w:rFonts w:asciiTheme="minorHAnsi" w:hAnsiTheme="minorHAnsi" w:cstheme="minorHAnsi"/>
                <w:b/>
                <w:sz w:val="20"/>
              </w:rPr>
              <w:t>Обществом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в рамках расчётно-кассового обслуживания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Вы можете обратиться на прямую в организаци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ю,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предоставляющ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ую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данные услуги.</w:t>
            </w:r>
          </w:p>
        </w:tc>
      </w:tr>
    </w:tbl>
    <w:p w:rsidR="00B53D25" w:rsidRDefault="00B53D25" w:rsidP="00B53D25">
      <w:pPr>
        <w:spacing w:after="0" w:line="192" w:lineRule="auto"/>
        <w:jc w:val="both"/>
        <w:rPr>
          <w:rFonts w:cs="Times New Roman"/>
          <w:sz w:val="18"/>
        </w:rPr>
      </w:pPr>
    </w:p>
    <w:p w:rsidR="005A47C4" w:rsidRDefault="005A47C4" w:rsidP="005A47C4">
      <w:pPr>
        <w:spacing w:before="120" w:after="120" w:line="192" w:lineRule="auto"/>
        <w:jc w:val="both"/>
        <w:rPr>
          <w:rFonts w:cs="Times New Roman"/>
          <w:sz w:val="18"/>
        </w:rPr>
      </w:pPr>
      <w:r w:rsidRPr="00414C1D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A27E92">
        <w:rPr>
          <w:rFonts w:cs="Times New Roman"/>
          <w:sz w:val="20"/>
        </w:rPr>
        <w:t xml:space="preserve">         </w:t>
      </w:r>
      <w:r w:rsidR="00142D24">
        <w:rPr>
          <w:rFonts w:cs="Times New Roman"/>
          <w:sz w:val="20"/>
        </w:rPr>
        <w:t>Общества</w:t>
      </w:r>
      <w:r w:rsidRPr="00414C1D">
        <w:rPr>
          <w:rFonts w:cs="Times New Roman"/>
          <w:sz w:val="20"/>
        </w:rPr>
        <w:t xml:space="preserve">, предусмотренных </w:t>
      </w:r>
      <w:r w:rsidR="00361A6F">
        <w:rPr>
          <w:rFonts w:cs="Times New Roman"/>
          <w:sz w:val="20"/>
        </w:rPr>
        <w:t xml:space="preserve">действующим </w:t>
      </w:r>
      <w:r w:rsidRPr="00414C1D">
        <w:rPr>
          <w:rFonts w:cs="Times New Roman"/>
          <w:sz w:val="20"/>
        </w:rPr>
        <w:t>законодательством</w:t>
      </w:r>
      <w:r w:rsidR="00361A6F">
        <w:rPr>
          <w:rFonts w:cs="Times New Roman"/>
          <w:sz w:val="20"/>
        </w:rPr>
        <w:t xml:space="preserve"> РФ</w:t>
      </w:r>
      <w:r w:rsidRPr="00414C1D">
        <w:rPr>
          <w:rFonts w:cs="Times New Roman"/>
          <w:sz w:val="20"/>
        </w:rPr>
        <w:t>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</w:t>
      </w:r>
      <w:r w:rsidR="00361A6F">
        <w:rPr>
          <w:rFonts w:cs="Times New Roman"/>
          <w:sz w:val="20"/>
        </w:rPr>
        <w:t>,</w:t>
      </w:r>
      <w:r w:rsidRPr="00414C1D">
        <w:rPr>
          <w:rFonts w:cs="Times New Roman"/>
          <w:sz w:val="20"/>
        </w:rPr>
        <w:t xml:space="preserve"> исключительно</w:t>
      </w:r>
      <w:r w:rsidR="00361A6F">
        <w:rPr>
          <w:rFonts w:cs="Times New Roman"/>
          <w:sz w:val="20"/>
        </w:rPr>
        <w:t>,</w:t>
      </w:r>
      <w:r w:rsidRPr="00414C1D">
        <w:rPr>
          <w:rFonts w:cs="Times New Roman"/>
          <w:sz w:val="20"/>
        </w:rPr>
        <w:t xml:space="preserve"> с целью надлежащего исполнения договора энергоснабжения.</w:t>
      </w:r>
      <w:r w:rsidRPr="006064AD">
        <w:rPr>
          <w:rFonts w:cs="Times New Roman"/>
          <w:sz w:val="18"/>
        </w:rPr>
        <w:t xml:space="preserve"> </w:t>
      </w:r>
    </w:p>
    <w:p w:rsidR="005A47C4" w:rsidRDefault="005A47C4" w:rsidP="00B53D25">
      <w:pPr>
        <w:tabs>
          <w:tab w:val="left" w:pos="-1080"/>
        </w:tabs>
        <w:spacing w:before="240" w:after="0" w:line="240" w:lineRule="auto"/>
        <w:contextualSpacing/>
        <w:rPr>
          <w:rFonts w:cs="Times New Roman"/>
          <w:szCs w:val="24"/>
        </w:rPr>
      </w:pPr>
      <w:r w:rsidRPr="00D21E04">
        <w:rPr>
          <w:rFonts w:cs="Times New Roman"/>
          <w:szCs w:val="24"/>
        </w:rPr>
        <w:t>«___»  __________   20____ г.</w:t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  <w:t xml:space="preserve">               _____________________</w:t>
      </w:r>
    </w:p>
    <w:p w:rsidR="005A47C4" w:rsidRPr="006064AD" w:rsidRDefault="005A47C4" w:rsidP="005E728F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i/>
          <w:sz w:val="18"/>
          <w:szCs w:val="18"/>
        </w:rPr>
      </w:pPr>
      <w:r w:rsidRPr="006064AD">
        <w:rPr>
          <w:rFonts w:cs="Times New Roman"/>
          <w:i/>
          <w:sz w:val="18"/>
          <w:szCs w:val="18"/>
        </w:rPr>
        <w:t xml:space="preserve">                   (дата)</w:t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proofErr w:type="gramStart"/>
      <w:r w:rsidRPr="006064AD">
        <w:rPr>
          <w:rFonts w:cs="Times New Roman"/>
          <w:i/>
          <w:sz w:val="18"/>
          <w:szCs w:val="18"/>
        </w:rPr>
        <w:tab/>
        <w:t xml:space="preserve">  </w:t>
      </w:r>
      <w:r w:rsidRPr="006064AD">
        <w:rPr>
          <w:rFonts w:cs="Times New Roman"/>
          <w:i/>
          <w:sz w:val="18"/>
          <w:szCs w:val="18"/>
        </w:rPr>
        <w:tab/>
      </w:r>
      <w:proofErr w:type="gramEnd"/>
      <w:r w:rsidRPr="006064AD">
        <w:rPr>
          <w:rFonts w:cs="Times New Roman"/>
          <w:i/>
          <w:sz w:val="18"/>
          <w:szCs w:val="18"/>
        </w:rPr>
        <w:t xml:space="preserve">   </w:t>
      </w:r>
      <w:r w:rsidR="00B53D25">
        <w:rPr>
          <w:rFonts w:cs="Times New Roman"/>
          <w:i/>
          <w:sz w:val="18"/>
          <w:szCs w:val="18"/>
        </w:rPr>
        <w:t xml:space="preserve">              </w:t>
      </w:r>
      <w:r w:rsidRPr="006064AD">
        <w:rPr>
          <w:rFonts w:cs="Times New Roman"/>
          <w:i/>
          <w:sz w:val="18"/>
          <w:szCs w:val="18"/>
        </w:rPr>
        <w:t xml:space="preserve">       (подпись)</w:t>
      </w:r>
    </w:p>
    <w:sectPr w:rsidR="005A47C4" w:rsidRPr="006064AD" w:rsidSect="00B53D25">
      <w:headerReference w:type="default" r:id="rId8"/>
      <w:footerReference w:type="default" r:id="rId9"/>
      <w:footerReference w:type="first" r:id="rId10"/>
      <w:type w:val="continuous"/>
      <w:pgSz w:w="11906" w:h="16838" w:code="9"/>
      <w:pgMar w:top="254" w:right="566" w:bottom="284" w:left="1134" w:header="280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9E" w:rsidRDefault="00730D9E" w:rsidP="00684A9F">
      <w:pPr>
        <w:spacing w:after="0" w:line="240" w:lineRule="auto"/>
      </w:pPr>
      <w:r>
        <w:separator/>
      </w:r>
    </w:p>
  </w:endnote>
  <w:endnote w:type="continuationSeparator" w:id="0">
    <w:p w:rsidR="00730D9E" w:rsidRDefault="00730D9E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9E" w:rsidRDefault="00730D9E" w:rsidP="00684A9F">
      <w:pPr>
        <w:spacing w:after="0" w:line="240" w:lineRule="auto"/>
      </w:pPr>
      <w:r>
        <w:separator/>
      </w:r>
    </w:p>
  </w:footnote>
  <w:footnote w:type="continuationSeparator" w:id="0">
    <w:p w:rsidR="00730D9E" w:rsidRDefault="00730D9E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46FE7"/>
    <w:rsid w:val="00057EF6"/>
    <w:rsid w:val="00071E74"/>
    <w:rsid w:val="0008374A"/>
    <w:rsid w:val="0009446A"/>
    <w:rsid w:val="00096EA1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42D24"/>
    <w:rsid w:val="00151C97"/>
    <w:rsid w:val="001550EE"/>
    <w:rsid w:val="00155CDC"/>
    <w:rsid w:val="0015644F"/>
    <w:rsid w:val="00187ECF"/>
    <w:rsid w:val="00196319"/>
    <w:rsid w:val="001B3827"/>
    <w:rsid w:val="001D2B2F"/>
    <w:rsid w:val="001D4024"/>
    <w:rsid w:val="001E106F"/>
    <w:rsid w:val="001E2408"/>
    <w:rsid w:val="001E71B8"/>
    <w:rsid w:val="001F3040"/>
    <w:rsid w:val="001F3312"/>
    <w:rsid w:val="001F4EA6"/>
    <w:rsid w:val="001F7D09"/>
    <w:rsid w:val="00211344"/>
    <w:rsid w:val="002118DE"/>
    <w:rsid w:val="00215B9D"/>
    <w:rsid w:val="00224869"/>
    <w:rsid w:val="0022512A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38A"/>
    <w:rsid w:val="002867AF"/>
    <w:rsid w:val="00287E3E"/>
    <w:rsid w:val="002A2A36"/>
    <w:rsid w:val="002A79D6"/>
    <w:rsid w:val="002B0736"/>
    <w:rsid w:val="002B10D9"/>
    <w:rsid w:val="002B170F"/>
    <w:rsid w:val="002B1BF4"/>
    <w:rsid w:val="002B7C0C"/>
    <w:rsid w:val="002C1F81"/>
    <w:rsid w:val="002C77B4"/>
    <w:rsid w:val="002D3FA9"/>
    <w:rsid w:val="002E0135"/>
    <w:rsid w:val="002F7317"/>
    <w:rsid w:val="003073F3"/>
    <w:rsid w:val="00312BA4"/>
    <w:rsid w:val="00313C4A"/>
    <w:rsid w:val="00314E50"/>
    <w:rsid w:val="003153D4"/>
    <w:rsid w:val="003158F5"/>
    <w:rsid w:val="003276D5"/>
    <w:rsid w:val="0036028A"/>
    <w:rsid w:val="00361A6F"/>
    <w:rsid w:val="00361EE8"/>
    <w:rsid w:val="00362337"/>
    <w:rsid w:val="00362E04"/>
    <w:rsid w:val="00364BFC"/>
    <w:rsid w:val="00391ECD"/>
    <w:rsid w:val="003A1C67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E7F16"/>
    <w:rsid w:val="003F3876"/>
    <w:rsid w:val="004002E2"/>
    <w:rsid w:val="00414C1D"/>
    <w:rsid w:val="0041581B"/>
    <w:rsid w:val="00424BD6"/>
    <w:rsid w:val="00425BD6"/>
    <w:rsid w:val="0042640A"/>
    <w:rsid w:val="00435E47"/>
    <w:rsid w:val="00435F7A"/>
    <w:rsid w:val="0045000C"/>
    <w:rsid w:val="00455861"/>
    <w:rsid w:val="004624B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E1E7C"/>
    <w:rsid w:val="004F0547"/>
    <w:rsid w:val="004F6A4B"/>
    <w:rsid w:val="00500A38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6059"/>
    <w:rsid w:val="005911A4"/>
    <w:rsid w:val="00593A1D"/>
    <w:rsid w:val="005A47C4"/>
    <w:rsid w:val="005C0F82"/>
    <w:rsid w:val="005C20C3"/>
    <w:rsid w:val="005D4A32"/>
    <w:rsid w:val="005D5677"/>
    <w:rsid w:val="005D6F88"/>
    <w:rsid w:val="005D798A"/>
    <w:rsid w:val="005E1CB6"/>
    <w:rsid w:val="005E4299"/>
    <w:rsid w:val="005E4717"/>
    <w:rsid w:val="005E728F"/>
    <w:rsid w:val="005F155B"/>
    <w:rsid w:val="005F4F34"/>
    <w:rsid w:val="005F7F4D"/>
    <w:rsid w:val="006002EF"/>
    <w:rsid w:val="00603554"/>
    <w:rsid w:val="00604438"/>
    <w:rsid w:val="006064AD"/>
    <w:rsid w:val="0061091F"/>
    <w:rsid w:val="00610F23"/>
    <w:rsid w:val="00613E66"/>
    <w:rsid w:val="00613F4F"/>
    <w:rsid w:val="0062229F"/>
    <w:rsid w:val="00624279"/>
    <w:rsid w:val="00632061"/>
    <w:rsid w:val="00651641"/>
    <w:rsid w:val="0065663A"/>
    <w:rsid w:val="00657F7C"/>
    <w:rsid w:val="006679A8"/>
    <w:rsid w:val="00670870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A75D3"/>
    <w:rsid w:val="006B0DC5"/>
    <w:rsid w:val="006C0326"/>
    <w:rsid w:val="006C5196"/>
    <w:rsid w:val="006D09E5"/>
    <w:rsid w:val="006D21B2"/>
    <w:rsid w:val="006D4333"/>
    <w:rsid w:val="006D7596"/>
    <w:rsid w:val="006E4EF6"/>
    <w:rsid w:val="006F14AA"/>
    <w:rsid w:val="006F41EE"/>
    <w:rsid w:val="00705DD6"/>
    <w:rsid w:val="00716DEB"/>
    <w:rsid w:val="00730D9E"/>
    <w:rsid w:val="007344F9"/>
    <w:rsid w:val="00736194"/>
    <w:rsid w:val="00747246"/>
    <w:rsid w:val="00750485"/>
    <w:rsid w:val="0075518C"/>
    <w:rsid w:val="00765EAD"/>
    <w:rsid w:val="00766113"/>
    <w:rsid w:val="007879A3"/>
    <w:rsid w:val="00795394"/>
    <w:rsid w:val="007A4E45"/>
    <w:rsid w:val="007A7915"/>
    <w:rsid w:val="007B0C65"/>
    <w:rsid w:val="007B4520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126F7"/>
    <w:rsid w:val="00821957"/>
    <w:rsid w:val="00824BC0"/>
    <w:rsid w:val="00842AFA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75A5E"/>
    <w:rsid w:val="00880C84"/>
    <w:rsid w:val="008B4E22"/>
    <w:rsid w:val="008C0739"/>
    <w:rsid w:val="008D4563"/>
    <w:rsid w:val="008D4F2C"/>
    <w:rsid w:val="008D51F9"/>
    <w:rsid w:val="008D77D4"/>
    <w:rsid w:val="008E05A3"/>
    <w:rsid w:val="008E1064"/>
    <w:rsid w:val="008E2F3D"/>
    <w:rsid w:val="008E4EE7"/>
    <w:rsid w:val="00901D98"/>
    <w:rsid w:val="00907CB5"/>
    <w:rsid w:val="0091595E"/>
    <w:rsid w:val="00917910"/>
    <w:rsid w:val="00920F70"/>
    <w:rsid w:val="0092257B"/>
    <w:rsid w:val="009241AA"/>
    <w:rsid w:val="009247B0"/>
    <w:rsid w:val="0092702E"/>
    <w:rsid w:val="0093150A"/>
    <w:rsid w:val="009323F8"/>
    <w:rsid w:val="009411A1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94E5E"/>
    <w:rsid w:val="009A59F1"/>
    <w:rsid w:val="009B0947"/>
    <w:rsid w:val="009B117A"/>
    <w:rsid w:val="009B4311"/>
    <w:rsid w:val="009C01CB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2CEA"/>
    <w:rsid w:val="009F5D40"/>
    <w:rsid w:val="009F7B10"/>
    <w:rsid w:val="00A044B8"/>
    <w:rsid w:val="00A12DCF"/>
    <w:rsid w:val="00A23025"/>
    <w:rsid w:val="00A24C2A"/>
    <w:rsid w:val="00A27E92"/>
    <w:rsid w:val="00A30B71"/>
    <w:rsid w:val="00A40DEF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051E4"/>
    <w:rsid w:val="00B13E16"/>
    <w:rsid w:val="00B20736"/>
    <w:rsid w:val="00B21BED"/>
    <w:rsid w:val="00B3398C"/>
    <w:rsid w:val="00B34280"/>
    <w:rsid w:val="00B34769"/>
    <w:rsid w:val="00B420FA"/>
    <w:rsid w:val="00B43485"/>
    <w:rsid w:val="00B46C6C"/>
    <w:rsid w:val="00B52A97"/>
    <w:rsid w:val="00B53B6E"/>
    <w:rsid w:val="00B53D25"/>
    <w:rsid w:val="00B61F2D"/>
    <w:rsid w:val="00B633C5"/>
    <w:rsid w:val="00B63AE8"/>
    <w:rsid w:val="00B716F0"/>
    <w:rsid w:val="00B726B0"/>
    <w:rsid w:val="00B820EA"/>
    <w:rsid w:val="00B858DD"/>
    <w:rsid w:val="00B879A8"/>
    <w:rsid w:val="00B90F13"/>
    <w:rsid w:val="00B91B75"/>
    <w:rsid w:val="00B94169"/>
    <w:rsid w:val="00BA39C6"/>
    <w:rsid w:val="00BA5AC6"/>
    <w:rsid w:val="00BB1725"/>
    <w:rsid w:val="00BC0CA7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AE3"/>
    <w:rsid w:val="00C95BFE"/>
    <w:rsid w:val="00C963D9"/>
    <w:rsid w:val="00C97780"/>
    <w:rsid w:val="00CB1375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1458B"/>
    <w:rsid w:val="00D20710"/>
    <w:rsid w:val="00D21E04"/>
    <w:rsid w:val="00D34521"/>
    <w:rsid w:val="00D37193"/>
    <w:rsid w:val="00D37FD9"/>
    <w:rsid w:val="00D41149"/>
    <w:rsid w:val="00D42377"/>
    <w:rsid w:val="00D523E1"/>
    <w:rsid w:val="00D546E5"/>
    <w:rsid w:val="00D57BC2"/>
    <w:rsid w:val="00D626B5"/>
    <w:rsid w:val="00D63393"/>
    <w:rsid w:val="00D6671F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0CCE"/>
    <w:rsid w:val="00DC1D38"/>
    <w:rsid w:val="00DC6A5A"/>
    <w:rsid w:val="00DC76D3"/>
    <w:rsid w:val="00DD2414"/>
    <w:rsid w:val="00DE60AC"/>
    <w:rsid w:val="00DF021A"/>
    <w:rsid w:val="00E058EB"/>
    <w:rsid w:val="00E064E3"/>
    <w:rsid w:val="00E1184E"/>
    <w:rsid w:val="00E172A5"/>
    <w:rsid w:val="00E272ED"/>
    <w:rsid w:val="00E31372"/>
    <w:rsid w:val="00E329B4"/>
    <w:rsid w:val="00E41F76"/>
    <w:rsid w:val="00E575B1"/>
    <w:rsid w:val="00E87FFD"/>
    <w:rsid w:val="00E96472"/>
    <w:rsid w:val="00EB52BC"/>
    <w:rsid w:val="00EC6BEC"/>
    <w:rsid w:val="00ED0735"/>
    <w:rsid w:val="00ED0F4A"/>
    <w:rsid w:val="00ED1258"/>
    <w:rsid w:val="00ED1979"/>
    <w:rsid w:val="00ED5FA9"/>
    <w:rsid w:val="00ED7380"/>
    <w:rsid w:val="00EE0EC2"/>
    <w:rsid w:val="00EF3CCD"/>
    <w:rsid w:val="00F11EDE"/>
    <w:rsid w:val="00F133E9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B29D4"/>
    <w:rsid w:val="00FB32AC"/>
    <w:rsid w:val="00FB7CB5"/>
    <w:rsid w:val="00FC1025"/>
    <w:rsid w:val="00FD6486"/>
    <w:rsid w:val="00FE1D0C"/>
    <w:rsid w:val="00FE3155"/>
    <w:rsid w:val="00FE5318"/>
    <w:rsid w:val="00FE5423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50840-42EA-473C-AB12-760C300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E97A-F4A5-400D-9F6C-A7FB2FB8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Крюкова Алёна Михайловна</cp:lastModifiedBy>
  <cp:revision>2</cp:revision>
  <cp:lastPrinted>2021-09-27T10:41:00Z</cp:lastPrinted>
  <dcterms:created xsi:type="dcterms:W3CDTF">2024-09-18T12:12:00Z</dcterms:created>
  <dcterms:modified xsi:type="dcterms:W3CDTF">2024-09-18T12:12:00Z</dcterms:modified>
</cp:coreProperties>
</file>